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11" w:rsidRDefault="00ED0D11" w:rsidP="00ED0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4E86"/>
          <w:sz w:val="36"/>
          <w:szCs w:val="36"/>
        </w:rPr>
      </w:pPr>
      <w:r w:rsidRPr="00ED0D11">
        <w:rPr>
          <w:rFonts w:ascii="Arial" w:eastAsia="Times New Roman" w:hAnsi="Arial" w:cs="Arial"/>
          <w:color w:val="524E86"/>
          <w:sz w:val="36"/>
          <w:szCs w:val="36"/>
        </w:rPr>
        <w:t>Volunteer Job Protocols</w:t>
      </w:r>
    </w:p>
    <w:p w:rsidR="002B72BE" w:rsidRDefault="002B72BE" w:rsidP="00ED0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4E86"/>
          <w:sz w:val="36"/>
          <w:szCs w:val="36"/>
        </w:rPr>
      </w:pPr>
    </w:p>
    <w:p w:rsidR="002B72BE" w:rsidRPr="00ED0D11" w:rsidRDefault="002B72BE" w:rsidP="00ED0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D0D11" w:rsidRPr="00ED0D11" w:rsidRDefault="00ED0D11" w:rsidP="00ED0D11">
      <w:pPr>
        <w:shd w:val="clear" w:color="auto" w:fill="FFFFFF"/>
        <w:spacing w:after="150" w:line="285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ED0D11">
        <w:rPr>
          <w:rFonts w:ascii="Arial" w:eastAsia="Times New Roman" w:hAnsi="Arial" w:cs="Arial"/>
          <w:color w:val="000000"/>
          <w:sz w:val="23"/>
          <w:szCs w:val="23"/>
        </w:rPr>
        <w:t>Protocols are designed to help volunteers understand the role, the processes we have developed and the general rules for each position. The protocols are area-specific; however the sterilization, instrument processing and needle stick protocols pertain to all clinical volunteers (dentists, hygienists and dental assistants).</w:t>
      </w:r>
    </w:p>
    <w:p w:rsidR="00ED0D11" w:rsidRPr="00ED0D11" w:rsidRDefault="00ED0D11" w:rsidP="00ED0D11">
      <w:pPr>
        <w:shd w:val="clear" w:color="auto" w:fill="FFFFFF"/>
        <w:spacing w:after="150" w:line="285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ED0D11" w:rsidRPr="00ED0D11" w:rsidRDefault="002B72BE" w:rsidP="00ED0D11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hyperlink r:id="rId4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Dental Assisting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5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Dental Triage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6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Endo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7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Exit Interview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8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Hygiene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9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Infection Control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10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Instrument Processing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11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Interpreters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12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Medical Triage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13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Needle Stick/Sharps Injury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14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Numbing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15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Oral Cancer Screening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16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Oral Surgery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17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Patient Escort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18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Patient Registration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19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Pediatrics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20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Pharmacy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21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Post X-ray Triage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22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Premedication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23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Pulp Exposure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24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Re-entry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25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Restorative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26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Routing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27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Volunteer Registration Protocol</w:t>
        </w:r>
      </w:hyperlink>
      <w:r w:rsidR="00ED0D11" w:rsidRPr="00ED0D11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28" w:tgtFrame="_blank" w:history="1">
        <w:r w:rsidR="00ED0D11" w:rsidRPr="00ED0D11">
          <w:rPr>
            <w:rFonts w:ascii="Arial" w:eastAsia="Times New Roman" w:hAnsi="Arial" w:cs="Arial"/>
            <w:color w:val="EF8200"/>
            <w:sz w:val="23"/>
            <w:szCs w:val="23"/>
            <w:u w:val="single"/>
          </w:rPr>
          <w:t>X-Ray Protocol</w:t>
        </w:r>
      </w:hyperlink>
    </w:p>
    <w:p w:rsidR="00C868B7" w:rsidRDefault="00C868B7"/>
    <w:sectPr w:rsidR="00C8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11"/>
    <w:rsid w:val="002B72BE"/>
    <w:rsid w:val="005152E6"/>
    <w:rsid w:val="009D15F5"/>
    <w:rsid w:val="00BA59B2"/>
    <w:rsid w:val="00C07FBC"/>
    <w:rsid w:val="00C868B7"/>
    <w:rsid w:val="00CF21DE"/>
    <w:rsid w:val="00E617A4"/>
    <w:rsid w:val="00E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3892"/>
  <w15:chartTrackingRefBased/>
  <w15:docId w15:val="{19FFA7C1-4D3B-4140-8088-07998ABB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5p">
    <w:name w:val="title5p"/>
    <w:basedOn w:val="DefaultParagraphFont"/>
    <w:rsid w:val="00ED0D11"/>
  </w:style>
  <w:style w:type="paragraph" w:styleId="NormalWeb">
    <w:name w:val="Normal (Web)"/>
    <w:basedOn w:val="Normal"/>
    <w:uiPriority w:val="99"/>
    <w:semiHidden/>
    <w:unhideWhenUsed/>
    <w:rsid w:val="00ED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0D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0D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0D11"/>
  </w:style>
  <w:style w:type="paragraph" w:styleId="BalloonText">
    <w:name w:val="Balloon Text"/>
    <w:basedOn w:val="Normal"/>
    <w:link w:val="BalloonTextChar"/>
    <w:uiPriority w:val="99"/>
    <w:semiHidden/>
    <w:unhideWhenUsed/>
    <w:rsid w:val="002B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afoundation.org/Portals/0/pdfs/cdacares/hygiene_protocol.pdf" TargetMode="External"/><Relationship Id="rId13" Type="http://schemas.openxmlformats.org/officeDocument/2006/relationships/hyperlink" Target="http://www.cdafoundation.org/Portals/0/pdfs/cdacares/sharps_injury_protocol.pdf" TargetMode="External"/><Relationship Id="rId18" Type="http://schemas.openxmlformats.org/officeDocument/2006/relationships/hyperlink" Target="http://www.cdafoundation.org/Portals/0/pdfs/cdacares/patient_reg_protocol.pdf" TargetMode="External"/><Relationship Id="rId26" Type="http://schemas.openxmlformats.org/officeDocument/2006/relationships/hyperlink" Target="http://www.cdafoundation.org/Portals/0/pdfs/cdacares/routing_protocol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dafoundation.org/Portals/0/pdfs/cdacares/post_xray_triage_protocol.pdf" TargetMode="External"/><Relationship Id="rId7" Type="http://schemas.openxmlformats.org/officeDocument/2006/relationships/hyperlink" Target="http://www.cdafoundation.org/Portals/0/pdfs/cdacares/exit_interview_protocol.pdf" TargetMode="External"/><Relationship Id="rId12" Type="http://schemas.openxmlformats.org/officeDocument/2006/relationships/hyperlink" Target="http://www.cdafoundation.org/Portals/0/pdfs/cdacares/medical_triage_protocol.pdf" TargetMode="External"/><Relationship Id="rId17" Type="http://schemas.openxmlformats.org/officeDocument/2006/relationships/hyperlink" Target="http://www.cdafoundation.org/Portals/0/pdfs/cdacares/patient_escort_protocol.pdf" TargetMode="External"/><Relationship Id="rId25" Type="http://schemas.openxmlformats.org/officeDocument/2006/relationships/hyperlink" Target="http://www.cdafoundation.org/Portals/0/pdfs/cdacares/restorative_protoco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dafoundation.org/Portals/0/pdfs/cdacares/oral_surgery_protocol.pdf" TargetMode="External"/><Relationship Id="rId20" Type="http://schemas.openxmlformats.org/officeDocument/2006/relationships/hyperlink" Target="http://www.cdafoundation.org/Portals/0/pdfs/cdacares/pharmacy_protocol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dafoundation.org/Portals/0/pdfs/cdacares/endo_protocol.pdf" TargetMode="External"/><Relationship Id="rId11" Type="http://schemas.openxmlformats.org/officeDocument/2006/relationships/hyperlink" Target="http://www.cdafoundation.org/Portals/0/pdfs/cdacares/interpreters_protocol.pdf" TargetMode="External"/><Relationship Id="rId24" Type="http://schemas.openxmlformats.org/officeDocument/2006/relationships/hyperlink" Target="http://www.cdafoundation.org/Portals/0/pdfs/cdacares/reentry_protocol.pdf" TargetMode="External"/><Relationship Id="rId5" Type="http://schemas.openxmlformats.org/officeDocument/2006/relationships/hyperlink" Target="http://www.cdafoundation.org/Portals/0/pdfs/cdacares/dental_triage_protocol.pdf" TargetMode="External"/><Relationship Id="rId15" Type="http://schemas.openxmlformats.org/officeDocument/2006/relationships/hyperlink" Target="http://www.cdafoundation.org/Portals/0/pdfs/cdacares/oral_cancer_screening_protocol.pdf" TargetMode="External"/><Relationship Id="rId23" Type="http://schemas.openxmlformats.org/officeDocument/2006/relationships/hyperlink" Target="http://www.cdafoundation.org/Portals/0/pdfs/cdacares/pulp_exposure_protocol.pdf" TargetMode="External"/><Relationship Id="rId28" Type="http://schemas.openxmlformats.org/officeDocument/2006/relationships/hyperlink" Target="http://www.cdafoundation.org/Portals/0/pdfs/cdacares/xray_protocol.pdf" TargetMode="External"/><Relationship Id="rId10" Type="http://schemas.openxmlformats.org/officeDocument/2006/relationships/hyperlink" Target="http://www.cdafoundation.org/Portals/0/pdfs/cdacares/instrument_processing_protocol.pdf" TargetMode="External"/><Relationship Id="rId19" Type="http://schemas.openxmlformats.org/officeDocument/2006/relationships/hyperlink" Target="http://www.cdafoundation.org/Portals/0/pdfs/cdacares/pediatrics_protocol.pdf" TargetMode="External"/><Relationship Id="rId4" Type="http://schemas.openxmlformats.org/officeDocument/2006/relationships/hyperlink" Target="http://www.cdafoundation.org/Portals/0/pdfs/cdacares/dental_assistant_protocol.pdf" TargetMode="External"/><Relationship Id="rId9" Type="http://schemas.openxmlformats.org/officeDocument/2006/relationships/hyperlink" Target="http://www.cdafoundation.org/Portals/0/pdfs/cdacares/infection_control_protocol.pdf" TargetMode="External"/><Relationship Id="rId14" Type="http://schemas.openxmlformats.org/officeDocument/2006/relationships/hyperlink" Target="http://www.cdafoundation.org/Portals/0/pdfs/cdacares/numbing_protocol.pdf" TargetMode="External"/><Relationship Id="rId22" Type="http://schemas.openxmlformats.org/officeDocument/2006/relationships/hyperlink" Target="http://www.cdafoundation.org/Portals/0/pdfs/cdacares/premedication_protocol.pdf" TargetMode="External"/><Relationship Id="rId27" Type="http://schemas.openxmlformats.org/officeDocument/2006/relationships/hyperlink" Target="http://www.cdafoundation.org/Portals/0/pdfs/cdacares/volunteer_reg_protocol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Urbina</dc:creator>
  <cp:keywords/>
  <dc:description/>
  <cp:lastModifiedBy>Edward Urbina</cp:lastModifiedBy>
  <cp:revision>3</cp:revision>
  <cp:lastPrinted>2017-03-03T07:20:00Z</cp:lastPrinted>
  <dcterms:created xsi:type="dcterms:W3CDTF">2017-03-03T04:24:00Z</dcterms:created>
  <dcterms:modified xsi:type="dcterms:W3CDTF">2017-03-03T07:21:00Z</dcterms:modified>
</cp:coreProperties>
</file>